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21F5" w14:textId="2F18B84B" w:rsidR="00111B6A" w:rsidRPr="00094977" w:rsidRDefault="00D24E2B" w:rsidP="00094977">
      <w:pPr>
        <w:spacing w:line="276" w:lineRule="auto"/>
        <w:jc w:val="center"/>
        <w:rPr>
          <w:rFonts w:ascii="Source Sans Pro" w:hAnsi="Source Sans Pro"/>
          <w:b/>
          <w:bCs/>
          <w:lang w:val="hu-HU"/>
        </w:rPr>
      </w:pPr>
      <w:r w:rsidRPr="00094977">
        <w:rPr>
          <w:rFonts w:ascii="Source Sans Pro" w:hAnsi="Source Sans Pro"/>
          <w:b/>
          <w:bCs/>
          <w:lang w:val="hu-HU"/>
        </w:rPr>
        <w:t>Drága Tigris!</w:t>
      </w:r>
    </w:p>
    <w:p w14:paraId="16E4ACCD" w14:textId="15982357" w:rsidR="00D24E2B" w:rsidRPr="00094977" w:rsidRDefault="00D24E2B" w:rsidP="00094977">
      <w:pPr>
        <w:spacing w:line="276" w:lineRule="auto"/>
        <w:jc w:val="both"/>
        <w:rPr>
          <w:rFonts w:ascii="Source Sans Pro" w:hAnsi="Source Sans Pro"/>
          <w:lang w:val="hu-HU"/>
        </w:rPr>
      </w:pPr>
      <w:r w:rsidRPr="00094977">
        <w:rPr>
          <w:rFonts w:ascii="Source Sans Pro" w:hAnsi="Source Sans Pro"/>
          <w:lang w:val="hu-HU"/>
        </w:rPr>
        <w:t>Az ajá</w:t>
      </w:r>
      <w:r w:rsidR="00FD1DDB" w:rsidRPr="00094977">
        <w:rPr>
          <w:rFonts w:ascii="Source Sans Pro" w:hAnsi="Source Sans Pro"/>
          <w:lang w:val="hu-HU"/>
        </w:rPr>
        <w:t>n</w:t>
      </w:r>
      <w:r w:rsidRPr="00094977">
        <w:rPr>
          <w:rFonts w:ascii="Source Sans Pro" w:hAnsi="Source Sans Pro"/>
          <w:lang w:val="hu-HU"/>
        </w:rPr>
        <w:t xml:space="preserve">dékodat már </w:t>
      </w:r>
      <w:r w:rsidR="00FD1DDB" w:rsidRPr="00094977">
        <w:rPr>
          <w:rFonts w:ascii="Source Sans Pro" w:hAnsi="Source Sans Pro"/>
          <w:lang w:val="hu-HU"/>
        </w:rPr>
        <w:t xml:space="preserve">12-én, </w:t>
      </w:r>
      <w:r w:rsidRPr="00094977">
        <w:rPr>
          <w:rFonts w:ascii="Source Sans Pro" w:hAnsi="Source Sans Pro"/>
          <w:lang w:val="hu-HU"/>
        </w:rPr>
        <w:t>két nappal a születésnapod előtt megkaptad. Este 11 felé már tisztán láttad mivel leptünk meg. (S magunkat is.)</w:t>
      </w:r>
    </w:p>
    <w:p w14:paraId="1D99AF4A" w14:textId="6E2AC4BD" w:rsidR="00D24E2B" w:rsidRPr="00094977" w:rsidRDefault="00D24E2B" w:rsidP="00094977">
      <w:pPr>
        <w:spacing w:line="276" w:lineRule="auto"/>
        <w:jc w:val="both"/>
        <w:rPr>
          <w:rFonts w:ascii="Source Sans Pro" w:hAnsi="Source Sans Pro"/>
          <w:lang w:val="hu-HU"/>
        </w:rPr>
      </w:pPr>
      <w:r w:rsidRPr="00094977">
        <w:rPr>
          <w:rFonts w:ascii="Source Sans Pro" w:hAnsi="Source Sans Pro"/>
          <w:lang w:val="hu-HU"/>
        </w:rPr>
        <w:t>Most egy rövid beszédet rögtönzök, ahogy látod teljesen spontán, címe is van:</w:t>
      </w:r>
    </w:p>
    <w:p w14:paraId="6B22BBF2" w14:textId="6A1282EA" w:rsidR="00D24E2B" w:rsidRPr="00094977" w:rsidRDefault="00D24E2B" w:rsidP="00094977">
      <w:pPr>
        <w:spacing w:line="276" w:lineRule="auto"/>
        <w:jc w:val="center"/>
        <w:rPr>
          <w:rFonts w:ascii="Source Sans Pro" w:hAnsi="Source Sans Pro"/>
          <w:b/>
          <w:bCs/>
          <w:lang w:val="hu-HU"/>
        </w:rPr>
      </w:pPr>
      <w:r w:rsidRPr="00094977">
        <w:rPr>
          <w:rFonts w:ascii="Source Sans Pro" w:hAnsi="Source Sans Pro"/>
          <w:b/>
          <w:bCs/>
          <w:lang w:val="hu-HU"/>
        </w:rPr>
        <w:t>MIT TANÍTOTT NEKEM BENCI?</w:t>
      </w:r>
    </w:p>
    <w:p w14:paraId="0AA9D59F" w14:textId="100558BF" w:rsidR="00D24E2B" w:rsidRPr="00094977" w:rsidRDefault="00D24E2B" w:rsidP="00094977">
      <w:pPr>
        <w:spacing w:line="276" w:lineRule="auto"/>
        <w:jc w:val="both"/>
        <w:rPr>
          <w:rFonts w:ascii="Source Sans Pro" w:hAnsi="Source Sans Pro"/>
          <w:lang w:val="hu-HU"/>
        </w:rPr>
      </w:pPr>
      <w:r w:rsidRPr="00094977">
        <w:rPr>
          <w:rFonts w:ascii="Source Sans Pro" w:hAnsi="Source Sans Pro"/>
          <w:lang w:val="hu-HU"/>
        </w:rPr>
        <w:t xml:space="preserve">Abban, hogy az embernek gyermeke van az a jó, hogy sokat lehet tanulni és </w:t>
      </w:r>
      <w:r w:rsidR="00176877" w:rsidRPr="00094977">
        <w:rPr>
          <w:rFonts w:ascii="Source Sans Pro" w:hAnsi="Source Sans Pro"/>
          <w:lang w:val="hu-HU"/>
        </w:rPr>
        <w:t>én,</w:t>
      </w:r>
      <w:r w:rsidRPr="00094977">
        <w:rPr>
          <w:rFonts w:ascii="Source Sans Pro" w:hAnsi="Source Sans Pro"/>
          <w:lang w:val="hu-HU"/>
        </w:rPr>
        <w:t xml:space="preserve"> mint stréberséggel határosan lojális diák igyekeztem nagyon figyelni a tanításaidra. Nem állítom, hogy mindent megfogadtam, betartottam. De </w:t>
      </w:r>
      <w:r w:rsidR="00FD1DDB" w:rsidRPr="00094977">
        <w:rPr>
          <w:rFonts w:ascii="Source Sans Pro" w:hAnsi="Source Sans Pro"/>
          <w:lang w:val="hu-HU"/>
        </w:rPr>
        <w:t>eljött</w:t>
      </w:r>
      <w:r w:rsidRPr="00094977">
        <w:rPr>
          <w:rFonts w:ascii="Source Sans Pro" w:hAnsi="Source Sans Pro"/>
          <w:lang w:val="hu-HU"/>
        </w:rPr>
        <w:t>az idő,</w:t>
      </w:r>
      <w:r w:rsidR="00FD1DDB" w:rsidRPr="00094977">
        <w:rPr>
          <w:rFonts w:ascii="Source Sans Pro" w:hAnsi="Source Sans Pro"/>
          <w:lang w:val="hu-HU"/>
        </w:rPr>
        <w:t xml:space="preserve"> hogy </w:t>
      </w:r>
      <w:r w:rsidRPr="00094977">
        <w:rPr>
          <w:rFonts w:ascii="Source Sans Pro" w:hAnsi="Source Sans Pro"/>
          <w:lang w:val="hu-HU"/>
        </w:rPr>
        <w:t xml:space="preserve"> karriered 4</w:t>
      </w:r>
      <w:r w:rsidR="00FD1DDB" w:rsidRPr="00094977">
        <w:rPr>
          <w:rFonts w:ascii="Source Sans Pro" w:hAnsi="Source Sans Pro"/>
          <w:lang w:val="hu-HU"/>
        </w:rPr>
        <w:t>1</w:t>
      </w:r>
      <w:r w:rsidRPr="00094977">
        <w:rPr>
          <w:rFonts w:ascii="Source Sans Pro" w:hAnsi="Source Sans Pro"/>
          <w:lang w:val="hu-HU"/>
        </w:rPr>
        <w:t xml:space="preserve">. évében visszatekints tanítómesteri múltadra. </w:t>
      </w:r>
    </w:p>
    <w:p w14:paraId="732405F8" w14:textId="55404FD6" w:rsidR="00D24E2B" w:rsidRPr="00094977" w:rsidRDefault="00D24E2B" w:rsidP="00094977">
      <w:pPr>
        <w:spacing w:line="276" w:lineRule="auto"/>
        <w:jc w:val="both"/>
        <w:rPr>
          <w:rFonts w:ascii="Source Sans Pro" w:hAnsi="Source Sans Pro"/>
          <w:lang w:val="hu-HU"/>
        </w:rPr>
      </w:pPr>
      <w:r w:rsidRPr="00094977">
        <w:rPr>
          <w:rFonts w:ascii="Source Sans Pro" w:hAnsi="Source Sans Pro"/>
          <w:lang w:val="hu-HU"/>
        </w:rPr>
        <w:t>Korán kezdted, s ha őszinte akarok lenni magunkhoz</w:t>
      </w:r>
      <w:r w:rsidR="006F3199" w:rsidRPr="00094977">
        <w:rPr>
          <w:rFonts w:ascii="Source Sans Pro" w:hAnsi="Source Sans Pro"/>
          <w:lang w:val="hu-HU"/>
        </w:rPr>
        <w:t>,</w:t>
      </w:r>
      <w:r w:rsidRPr="00094977">
        <w:rPr>
          <w:rFonts w:ascii="Source Sans Pro" w:hAnsi="Source Sans Pro"/>
          <w:lang w:val="hu-HU"/>
        </w:rPr>
        <w:t xml:space="preserve"> olykor azt gondolom, hogy pályád első két-három évében voltál a leginvenciózusabb ismereteim és felfogásom bővítésében.</w:t>
      </w:r>
    </w:p>
    <w:p w14:paraId="6B05EF1F" w14:textId="37986460" w:rsidR="00D24E2B" w:rsidRPr="00094977" w:rsidRDefault="00D24E2B" w:rsidP="00094977">
      <w:pPr>
        <w:spacing w:line="276" w:lineRule="auto"/>
        <w:jc w:val="both"/>
        <w:rPr>
          <w:rFonts w:ascii="Source Sans Pro" w:hAnsi="Source Sans Pro"/>
          <w:lang w:val="hu-HU"/>
        </w:rPr>
      </w:pPr>
      <w:r w:rsidRPr="00094977">
        <w:rPr>
          <w:rFonts w:ascii="Source Sans Pro" w:hAnsi="Source Sans Pro"/>
          <w:lang w:val="hu-HU"/>
        </w:rPr>
        <w:t>Akkoriban ugyanis még nem nagyon tudtál beszélni, főleg az első másfél évben. Akkoriban tanultam meg, hogy szavak nélkül is el lehet mondani mindent, akkor is, ha nem szerelmi viszonyról van szó. (Persze egy kicsit arról volt szó, mi tagadás, szerelmes pillantással méregettelek, nemcsak a centivel.) Szóval megértetted vel</w:t>
      </w:r>
      <w:r w:rsidR="00D57D43" w:rsidRPr="00094977">
        <w:rPr>
          <w:rFonts w:ascii="Source Sans Pro" w:hAnsi="Source Sans Pro"/>
          <w:lang w:val="hu-HU"/>
        </w:rPr>
        <w:t>e</w:t>
      </w:r>
      <w:r w:rsidRPr="00094977">
        <w:rPr>
          <w:rFonts w:ascii="Source Sans Pro" w:hAnsi="Source Sans Pro"/>
          <w:lang w:val="hu-HU"/>
        </w:rPr>
        <w:t xml:space="preserve">m, hogy a nem verbális, nem nyelvi alapú kommunikáció épp oly célravezető </w:t>
      </w:r>
      <w:r w:rsidR="00FD1DDB" w:rsidRPr="00094977">
        <w:rPr>
          <w:rFonts w:ascii="Source Sans Pro" w:hAnsi="Source Sans Pro"/>
          <w:lang w:val="hu-HU"/>
        </w:rPr>
        <w:t xml:space="preserve">és teljes </w:t>
      </w:r>
      <w:r w:rsidRPr="00094977">
        <w:rPr>
          <w:rFonts w:ascii="Source Sans Pro" w:hAnsi="Source Sans Pro"/>
          <w:lang w:val="hu-HU"/>
        </w:rPr>
        <w:t>lehet, mint a s</w:t>
      </w:r>
      <w:r w:rsidR="00FD1DDB" w:rsidRPr="00094977">
        <w:rPr>
          <w:rFonts w:ascii="Source Sans Pro" w:hAnsi="Source Sans Pro"/>
          <w:lang w:val="hu-HU"/>
        </w:rPr>
        <w:t>z</w:t>
      </w:r>
      <w:r w:rsidRPr="00094977">
        <w:rPr>
          <w:rFonts w:ascii="Source Sans Pro" w:hAnsi="Source Sans Pro"/>
          <w:lang w:val="hu-HU"/>
        </w:rPr>
        <w:t xml:space="preserve">avakból épülő beszéd. Nem volt kétséges, mikor vagy éhes, mikor álmos, melyikünk ölében, nyakán, hasán szeretnél időzni, melyik állathoz mennél oda, milyen érdekes autó zúgott el mellettünk. </w:t>
      </w:r>
      <w:r w:rsidR="00D57D43" w:rsidRPr="00094977">
        <w:rPr>
          <w:rFonts w:ascii="Source Sans Pro" w:hAnsi="Source Sans Pro"/>
          <w:lang w:val="hu-HU"/>
        </w:rPr>
        <w:t>Félelem, öröm, aggodalom, jókedv mind-mind pontosan és félreérthetetlenül kifejezhető volt. Percre pontosan tudhattuk, mikor nő a fogad, s mikor nem.</w:t>
      </w:r>
    </w:p>
    <w:p w14:paraId="07B55E74" w14:textId="4C91CEE9" w:rsidR="00D57D43" w:rsidRPr="00094977" w:rsidRDefault="00D57D43" w:rsidP="00094977">
      <w:pPr>
        <w:spacing w:line="276" w:lineRule="auto"/>
        <w:jc w:val="both"/>
        <w:rPr>
          <w:rFonts w:ascii="Source Sans Pro" w:hAnsi="Source Sans Pro"/>
          <w:lang w:val="hu-HU"/>
        </w:rPr>
      </w:pPr>
      <w:r w:rsidRPr="00094977">
        <w:rPr>
          <w:rFonts w:ascii="Source Sans Pro" w:hAnsi="Source Sans Pro"/>
          <w:lang w:val="hu-HU"/>
        </w:rPr>
        <w:t xml:space="preserve">Ehhez kapcsolódik </w:t>
      </w:r>
      <w:r w:rsidR="00FD1DDB" w:rsidRPr="00094977">
        <w:rPr>
          <w:rFonts w:ascii="Source Sans Pro" w:hAnsi="Source Sans Pro"/>
          <w:lang w:val="hu-HU"/>
        </w:rPr>
        <w:t xml:space="preserve">későbbi </w:t>
      </w:r>
      <w:r w:rsidRPr="00094977">
        <w:rPr>
          <w:rFonts w:ascii="Source Sans Pro" w:hAnsi="Source Sans Pro"/>
          <w:lang w:val="hu-HU"/>
        </w:rPr>
        <w:t>tanításod a szavak értelméről. Szegény megboldogult Nádasdy Ádám sem tudta volna világosabbá tenni, amit Te korai gyermekkorodban, úgy 3 és 6 éves korod között: hogy a szó, mint hangsor egyszerű nyelvi konvenció a beszélők között. A „távolsági busz” kifejezés semmivel sem értelmesebb,</w:t>
      </w:r>
      <w:r w:rsidR="006F3199" w:rsidRPr="00094977">
        <w:rPr>
          <w:rFonts w:ascii="Source Sans Pro" w:hAnsi="Source Sans Pro"/>
          <w:lang w:val="hu-HU"/>
        </w:rPr>
        <w:t xml:space="preserve"> </w:t>
      </w:r>
      <w:r w:rsidRPr="00094977">
        <w:rPr>
          <w:rFonts w:ascii="Source Sans Pro" w:hAnsi="Source Sans Pro"/>
          <w:lang w:val="hu-HU"/>
        </w:rPr>
        <w:t>mint az „esztergomi”</w:t>
      </w:r>
      <w:r w:rsidR="006F3199" w:rsidRPr="00094977">
        <w:rPr>
          <w:rFonts w:ascii="Source Sans Pro" w:hAnsi="Source Sans Pro"/>
          <w:lang w:val="hu-HU"/>
        </w:rPr>
        <w:t xml:space="preserve"> hangsor</w:t>
      </w:r>
      <w:r w:rsidRPr="00094977">
        <w:rPr>
          <w:rFonts w:ascii="Source Sans Pro" w:hAnsi="Source Sans Pro"/>
          <w:lang w:val="hu-HU"/>
        </w:rPr>
        <w:t>. Te leginkább az Esztergomba tartó buszt láttad a Harrer Pál utcából jövet a Flóriánnál, így lett a sárga távolsági „esztergomi”. Egyszer álmodat mesélve mondtad: „műszergettem”. Műszereket babráltál, talán repülőgép pilótafülkéjéb</w:t>
      </w:r>
      <w:r w:rsidR="00176877" w:rsidRPr="00094977">
        <w:rPr>
          <w:rFonts w:ascii="Source Sans Pro" w:hAnsi="Source Sans Pro"/>
          <w:lang w:val="hu-HU"/>
        </w:rPr>
        <w:t>e</w:t>
      </w:r>
      <w:r w:rsidRPr="00094977">
        <w:rPr>
          <w:rFonts w:ascii="Source Sans Pro" w:hAnsi="Source Sans Pro"/>
          <w:lang w:val="hu-HU"/>
        </w:rPr>
        <w:t xml:space="preserve">n, álmodban. Pontosabban  nem lehetett volna kifejezni. </w:t>
      </w:r>
    </w:p>
    <w:p w14:paraId="5EC5573C" w14:textId="47A17DCC" w:rsidR="00D57D43" w:rsidRPr="00094977" w:rsidRDefault="00D57D43" w:rsidP="00094977">
      <w:pPr>
        <w:spacing w:line="276" w:lineRule="auto"/>
        <w:jc w:val="both"/>
        <w:rPr>
          <w:rFonts w:ascii="Source Sans Pro" w:hAnsi="Source Sans Pro"/>
          <w:lang w:val="hu-HU"/>
        </w:rPr>
      </w:pPr>
      <w:r w:rsidRPr="00094977">
        <w:rPr>
          <w:rFonts w:ascii="Source Sans Pro" w:hAnsi="Source Sans Pro"/>
          <w:lang w:val="hu-HU"/>
        </w:rPr>
        <w:t>Ha már konvenciók: amikor kamaszként kopaszra vágattad a hajad</w:t>
      </w:r>
      <w:r w:rsidR="00FD1DDB" w:rsidRPr="00094977">
        <w:rPr>
          <w:rFonts w:ascii="Source Sans Pro" w:hAnsi="Source Sans Pro"/>
          <w:lang w:val="hu-HU"/>
        </w:rPr>
        <w:t>,</w:t>
      </w:r>
      <w:r w:rsidRPr="00094977">
        <w:rPr>
          <w:rFonts w:ascii="Source Sans Pro" w:hAnsi="Source Sans Pro"/>
          <w:lang w:val="hu-HU"/>
        </w:rPr>
        <w:t xml:space="preserve"> én méltatlankodtam, mert engem persze a skinheadekre emlékeztetett, de te ragaszkodtál ahhoz, hogy más oka volt. És így oktattál arra, hogy az a keretezés, amiben én nézem a világot eltérhet a Tiédtől, s egyik sem élvez elsőbbséget. Nem egy konvenció, nem egy értelmezési út van.</w:t>
      </w:r>
    </w:p>
    <w:p w14:paraId="635A88D7" w14:textId="462E84EA" w:rsidR="00D57D43" w:rsidRPr="00094977" w:rsidRDefault="00D57D43" w:rsidP="00094977">
      <w:pPr>
        <w:spacing w:line="276" w:lineRule="auto"/>
        <w:jc w:val="both"/>
        <w:rPr>
          <w:rFonts w:ascii="Source Sans Pro" w:hAnsi="Source Sans Pro"/>
          <w:lang w:val="hu-HU"/>
        </w:rPr>
      </w:pPr>
      <w:r w:rsidRPr="00094977">
        <w:rPr>
          <w:rFonts w:ascii="Source Sans Pro" w:hAnsi="Source Sans Pro"/>
          <w:lang w:val="hu-HU"/>
        </w:rPr>
        <w:t>Te ébresztettél rá a mobiltelefon igazi természetére és annak szükségességére, hogy a vonalastól megkülönböztessem. Morogtam, miért nem veszed fel, ha hívlak, s te elmagyaráztad (azt nem füllenthetem, hogy türelmesen), hogy ha mobilod van</w:t>
      </w:r>
      <w:r w:rsidR="00FD1DDB" w:rsidRPr="00094977">
        <w:rPr>
          <w:rFonts w:ascii="Source Sans Pro" w:hAnsi="Source Sans Pro"/>
          <w:lang w:val="hu-HU"/>
        </w:rPr>
        <w:t>, akkor b</w:t>
      </w:r>
      <w:r w:rsidRPr="00094977">
        <w:rPr>
          <w:rFonts w:ascii="Source Sans Pro" w:hAnsi="Source Sans Pro"/>
          <w:lang w:val="hu-HU"/>
        </w:rPr>
        <w:t>ármikor elérhető vagy, ezért meg kell adni az esélyt a hívottnak, hogy ne vegye fel a neki alkalmatlan pillanatban, hiszen a hívó nem egy deres telefonfülkéből csörget, mögött</w:t>
      </w:r>
      <w:r w:rsidR="00FD1DDB" w:rsidRPr="00094977">
        <w:rPr>
          <w:rFonts w:ascii="Source Sans Pro" w:hAnsi="Source Sans Pro"/>
          <w:lang w:val="hu-HU"/>
        </w:rPr>
        <w:t>e</w:t>
      </w:r>
      <w:r w:rsidRPr="00094977">
        <w:rPr>
          <w:rFonts w:ascii="Source Sans Pro" w:hAnsi="Source Sans Pro"/>
          <w:lang w:val="hu-HU"/>
        </w:rPr>
        <w:t xml:space="preserve"> három tantusszal, bélással a kezében várakozóval, szóval, </w:t>
      </w:r>
      <w:r w:rsidR="00FD1DDB" w:rsidRPr="00094977">
        <w:rPr>
          <w:rFonts w:ascii="Source Sans Pro" w:hAnsi="Source Sans Pro"/>
          <w:lang w:val="hu-HU"/>
        </w:rPr>
        <w:t xml:space="preserve">a hívó </w:t>
      </w:r>
      <w:r w:rsidRPr="00094977">
        <w:rPr>
          <w:rFonts w:ascii="Source Sans Pro" w:hAnsi="Source Sans Pro"/>
          <w:lang w:val="hu-HU"/>
        </w:rPr>
        <w:t xml:space="preserve">nyugodtan próbálja meg, fél órával később, vagy akár </w:t>
      </w:r>
      <w:r w:rsidR="008236CE" w:rsidRPr="00094977">
        <w:rPr>
          <w:rFonts w:ascii="Source Sans Pro" w:hAnsi="Source Sans Pro"/>
          <w:lang w:val="hu-HU"/>
        </w:rPr>
        <w:t xml:space="preserve">meg is várhatja, hogy visszahívd, </w:t>
      </w:r>
      <w:r w:rsidR="00FD1DDB" w:rsidRPr="00094977">
        <w:rPr>
          <w:rFonts w:ascii="Source Sans Pro" w:hAnsi="Source Sans Pro"/>
          <w:lang w:val="hu-HU"/>
        </w:rPr>
        <w:t>hisze</w:t>
      </w:r>
      <w:r w:rsidR="008236CE" w:rsidRPr="00094977">
        <w:rPr>
          <w:rFonts w:ascii="Source Sans Pro" w:hAnsi="Source Sans Pro"/>
          <w:lang w:val="hu-HU"/>
        </w:rPr>
        <w:t>n</w:t>
      </w:r>
      <w:r w:rsidR="00FD1DDB" w:rsidRPr="00094977">
        <w:rPr>
          <w:rFonts w:ascii="Source Sans Pro" w:hAnsi="Source Sans Pro"/>
          <w:lang w:val="hu-HU"/>
        </w:rPr>
        <w:t xml:space="preserve"> lát</w:t>
      </w:r>
      <w:r w:rsidR="008236CE" w:rsidRPr="00094977">
        <w:rPr>
          <w:rFonts w:ascii="Source Sans Pro" w:hAnsi="Source Sans Pro"/>
          <w:lang w:val="hu-HU"/>
        </w:rPr>
        <w:t xml:space="preserve">ja a </w:t>
      </w:r>
      <w:r w:rsidR="00FD1DDB" w:rsidRPr="00094977">
        <w:rPr>
          <w:rFonts w:ascii="Source Sans Pro" w:hAnsi="Source Sans Pro"/>
          <w:lang w:val="hu-HU"/>
        </w:rPr>
        <w:t>kijelzett számo</w:t>
      </w:r>
      <w:r w:rsidR="008236CE" w:rsidRPr="00094977">
        <w:rPr>
          <w:rFonts w:ascii="Source Sans Pro" w:hAnsi="Source Sans Pro"/>
          <w:lang w:val="hu-HU"/>
        </w:rPr>
        <w:t>da</w:t>
      </w:r>
      <w:r w:rsidR="00FD1DDB" w:rsidRPr="00094977">
        <w:rPr>
          <w:rFonts w:ascii="Source Sans Pro" w:hAnsi="Source Sans Pro"/>
          <w:lang w:val="hu-HU"/>
        </w:rPr>
        <w:t>t.</w:t>
      </w:r>
    </w:p>
    <w:p w14:paraId="61F5FAED" w14:textId="655B119B" w:rsidR="00FD1DDB" w:rsidRPr="00094977" w:rsidRDefault="00FD1DDB" w:rsidP="00094977">
      <w:pPr>
        <w:spacing w:line="276" w:lineRule="auto"/>
        <w:jc w:val="both"/>
        <w:rPr>
          <w:rFonts w:ascii="Source Sans Pro" w:hAnsi="Source Sans Pro"/>
          <w:lang w:val="hu-HU"/>
        </w:rPr>
      </w:pPr>
      <w:r w:rsidRPr="00094977">
        <w:rPr>
          <w:rFonts w:ascii="Source Sans Pro" w:hAnsi="Source Sans Pro"/>
          <w:lang w:val="hu-HU"/>
        </w:rPr>
        <w:t>Az igazságosságról és a fair eljárásról is voltak leckéid. Amikor fociztunk</w:t>
      </w:r>
      <w:r w:rsidR="008236CE" w:rsidRPr="00094977">
        <w:rPr>
          <w:rFonts w:ascii="Source Sans Pro" w:hAnsi="Source Sans Pro"/>
          <w:lang w:val="hu-HU"/>
        </w:rPr>
        <w:t>,</w:t>
      </w:r>
      <w:r w:rsidRPr="00094977">
        <w:rPr>
          <w:rFonts w:ascii="Source Sans Pro" w:hAnsi="Source Sans Pro"/>
          <w:lang w:val="hu-HU"/>
        </w:rPr>
        <w:t xml:space="preserve"> kezdetben a </w:t>
      </w:r>
      <w:r w:rsidR="00041B0E" w:rsidRPr="00094977">
        <w:rPr>
          <w:rFonts w:ascii="Source Sans Pro" w:hAnsi="Source Sans Pro"/>
          <w:lang w:val="hu-HU"/>
        </w:rPr>
        <w:t>T</w:t>
      </w:r>
      <w:r w:rsidRPr="00094977">
        <w:rPr>
          <w:rFonts w:ascii="Source Sans Pro" w:hAnsi="Source Sans Pro"/>
          <w:lang w:val="hu-HU"/>
        </w:rPr>
        <w:t>e kapud sokkal kisebb volt, mint az enyém, hogy egyenlő eséllyel lőhessünk gólt a másiknak a</w:t>
      </w:r>
      <w:r w:rsidR="00094977">
        <w:rPr>
          <w:rFonts w:ascii="Source Sans Pro" w:hAnsi="Source Sans Pro"/>
          <w:lang w:val="hu-HU"/>
        </w:rPr>
        <w:t xml:space="preserve"> </w:t>
      </w:r>
      <w:r w:rsidRPr="00094977">
        <w:rPr>
          <w:rFonts w:ascii="Source Sans Pro" w:hAnsi="Source Sans Pro"/>
          <w:lang w:val="hu-HU"/>
        </w:rPr>
        <w:t>S</w:t>
      </w:r>
      <w:r w:rsidR="00176877" w:rsidRPr="00094977">
        <w:rPr>
          <w:rFonts w:ascii="Source Sans Pro" w:hAnsi="Source Sans Pro"/>
          <w:lang w:val="hu-HU"/>
        </w:rPr>
        <w:t>i</w:t>
      </w:r>
      <w:r w:rsidRPr="00094977">
        <w:rPr>
          <w:rFonts w:ascii="Source Sans Pro" w:hAnsi="Source Sans Pro"/>
          <w:lang w:val="hu-HU"/>
        </w:rPr>
        <w:t>lvanu</w:t>
      </w:r>
      <w:r w:rsidR="00041B0E" w:rsidRPr="00094977">
        <w:rPr>
          <w:rFonts w:ascii="Source Sans Pro" w:hAnsi="Source Sans Pro"/>
          <w:lang w:val="hu-HU"/>
        </w:rPr>
        <w:t>s</w:t>
      </w:r>
      <w:r w:rsidRPr="00094977">
        <w:rPr>
          <w:rFonts w:ascii="Source Sans Pro" w:hAnsi="Source Sans Pro"/>
          <w:lang w:val="hu-HU"/>
        </w:rPr>
        <w:t xml:space="preserve"> </w:t>
      </w:r>
      <w:r w:rsidRPr="00094977">
        <w:rPr>
          <w:rFonts w:ascii="Source Sans Pro" w:hAnsi="Source Sans Pro"/>
          <w:lang w:val="hu-HU"/>
        </w:rPr>
        <w:lastRenderedPageBreak/>
        <w:t xml:space="preserve">sétány 21 körbezárt, füves udvarán. Ahogy fürgébb és ügyesebb lettél, az én kapum lett kisebb, a </w:t>
      </w:r>
      <w:r w:rsidR="00041B0E" w:rsidRPr="00094977">
        <w:rPr>
          <w:rFonts w:ascii="Source Sans Pro" w:hAnsi="Source Sans Pro"/>
          <w:lang w:val="hu-HU"/>
        </w:rPr>
        <w:t>T</w:t>
      </w:r>
      <w:r w:rsidRPr="00094977">
        <w:rPr>
          <w:rFonts w:ascii="Source Sans Pro" w:hAnsi="Source Sans Pro"/>
          <w:lang w:val="hu-HU"/>
        </w:rPr>
        <w:t xml:space="preserve">iéd nagyobb  (és immár Te mutattál új cseleket nekem.) </w:t>
      </w:r>
    </w:p>
    <w:p w14:paraId="191EDFC2" w14:textId="055E5520" w:rsidR="00D57D43" w:rsidRPr="00094977" w:rsidRDefault="008236CE" w:rsidP="00094977">
      <w:pPr>
        <w:spacing w:line="276" w:lineRule="auto"/>
        <w:jc w:val="both"/>
        <w:rPr>
          <w:rFonts w:ascii="Source Sans Pro" w:hAnsi="Source Sans Pro"/>
          <w:lang w:val="hu-HU"/>
        </w:rPr>
      </w:pPr>
      <w:r w:rsidRPr="00094977">
        <w:rPr>
          <w:rFonts w:ascii="Source Sans Pro" w:hAnsi="Source Sans Pro"/>
          <w:lang w:val="hu-HU"/>
        </w:rPr>
        <w:t>A fair eljárások témájában</w:t>
      </w:r>
      <w:r w:rsidR="00FD1DDB" w:rsidRPr="00094977">
        <w:rPr>
          <w:rFonts w:ascii="Source Sans Pro" w:hAnsi="Source Sans Pro"/>
          <w:lang w:val="hu-HU"/>
        </w:rPr>
        <w:t xml:space="preserve"> kedvencem a történeted arról, miképp lehet egy nyilvános, pénzbedobós  csocsó-asztal használatát konfliktusmentesen </w:t>
      </w:r>
      <w:r w:rsidR="00176877" w:rsidRPr="00094977">
        <w:rPr>
          <w:rFonts w:ascii="Source Sans Pro" w:hAnsi="Source Sans Pro"/>
          <w:lang w:val="hu-HU"/>
        </w:rPr>
        <w:t>é</w:t>
      </w:r>
      <w:r w:rsidRPr="00094977">
        <w:rPr>
          <w:rFonts w:ascii="Source Sans Pro" w:hAnsi="Source Sans Pro"/>
          <w:lang w:val="hu-HU"/>
        </w:rPr>
        <w:t xml:space="preserve">s igazságosan </w:t>
      </w:r>
      <w:r w:rsidR="00FD1DDB" w:rsidRPr="00094977">
        <w:rPr>
          <w:rFonts w:ascii="Source Sans Pro" w:hAnsi="Source Sans Pro"/>
          <w:lang w:val="hu-HU"/>
        </w:rPr>
        <w:t>szabályozni. A játékra vágyó csapat leteszi a bedobandó ötvenest az asztal sarkára, s az éppen folyó meccs végén a vesztes lelép és az aspiráns hívja ki a győztest. Ha győz, ő marad, ha veszít, jöhet az újabb kihívó. Ha elég jó vagy</w:t>
      </w:r>
      <w:r w:rsidR="00041B0E" w:rsidRPr="00094977">
        <w:rPr>
          <w:rFonts w:ascii="Source Sans Pro" w:hAnsi="Source Sans Pro"/>
          <w:lang w:val="hu-HU"/>
        </w:rPr>
        <w:t>,</w:t>
      </w:r>
      <w:r w:rsidR="00FD1DDB" w:rsidRPr="00094977">
        <w:rPr>
          <w:rFonts w:ascii="Source Sans Pro" w:hAnsi="Source Sans Pro"/>
          <w:lang w:val="hu-HU"/>
        </w:rPr>
        <w:t xml:space="preserve"> egész esete ingyen játszhatsz. Elég jó voltál…</w:t>
      </w:r>
    </w:p>
    <w:p w14:paraId="21247A5F" w14:textId="03FA94A1" w:rsidR="006720EA" w:rsidRPr="00094977" w:rsidRDefault="006720EA" w:rsidP="00094977">
      <w:pPr>
        <w:spacing w:line="276" w:lineRule="auto"/>
        <w:jc w:val="both"/>
        <w:rPr>
          <w:rFonts w:ascii="Source Sans Pro" w:hAnsi="Source Sans Pro"/>
          <w:lang w:val="hu-HU"/>
        </w:rPr>
      </w:pPr>
      <w:r w:rsidRPr="00094977">
        <w:rPr>
          <w:rFonts w:ascii="Source Sans Pro" w:hAnsi="Source Sans Pro"/>
          <w:lang w:val="hu-HU"/>
        </w:rPr>
        <w:t xml:space="preserve">Egyetemi éveid alatt verted belém, hogy ami nem érdekli az embert, abból nem kell jó jegyet szerezni, csak át kell menni. Ha arra gondolok, mennyi baromságot bemagoltam a jogi karon, s Te mennyi hülyeséget ugrottál át szökellő </w:t>
      </w:r>
      <w:r w:rsidR="00176877" w:rsidRPr="00094977">
        <w:rPr>
          <w:rFonts w:ascii="Source Sans Pro" w:hAnsi="Source Sans Pro"/>
          <w:lang w:val="hu-HU"/>
        </w:rPr>
        <w:t>Achillesként</w:t>
      </w:r>
      <w:r w:rsidRPr="00094977">
        <w:rPr>
          <w:rFonts w:ascii="Source Sans Pro" w:hAnsi="Source Sans Pro"/>
          <w:lang w:val="hu-HU"/>
        </w:rPr>
        <w:t xml:space="preserve">, most is elfog az </w:t>
      </w:r>
      <w:r w:rsidR="00176877" w:rsidRPr="00094977">
        <w:rPr>
          <w:rFonts w:ascii="Source Sans Pro" w:hAnsi="Source Sans Pro"/>
          <w:lang w:val="hu-HU"/>
        </w:rPr>
        <w:t>irigység</w:t>
      </w:r>
      <w:r w:rsidRPr="00094977">
        <w:rPr>
          <w:rFonts w:ascii="Source Sans Pro" w:hAnsi="Source Sans Pro"/>
          <w:lang w:val="hu-HU"/>
        </w:rPr>
        <w:t>.</w:t>
      </w:r>
    </w:p>
    <w:p w14:paraId="30B8D7D9" w14:textId="77777777" w:rsidR="008236CE" w:rsidRPr="00094977" w:rsidRDefault="00041B0E" w:rsidP="00094977">
      <w:pPr>
        <w:spacing w:line="276" w:lineRule="auto"/>
        <w:jc w:val="both"/>
        <w:rPr>
          <w:rFonts w:ascii="Source Sans Pro" w:hAnsi="Source Sans Pro"/>
          <w:lang w:val="hu-HU"/>
        </w:rPr>
      </w:pPr>
      <w:r w:rsidRPr="00094977">
        <w:rPr>
          <w:rFonts w:ascii="Source Sans Pro" w:hAnsi="Source Sans Pro"/>
          <w:lang w:val="hu-HU"/>
        </w:rPr>
        <w:t>Felnőtt-korodban sem hagytál fel pallérozásommal. Az egyik legnehezebb leckéd az egyetem és az élet viszonyára vonatkozott. Elfogadtattad velem, hogy bár kijártad az egyetemet, nem lesz diplomaosztó, s anélkül is lehet teljes életet élni</w:t>
      </w:r>
      <w:r w:rsidR="006720EA" w:rsidRPr="00094977">
        <w:rPr>
          <w:rFonts w:ascii="Source Sans Pro" w:hAnsi="Source Sans Pro"/>
          <w:lang w:val="hu-HU"/>
        </w:rPr>
        <w:t xml:space="preserve"> </w:t>
      </w:r>
      <w:r w:rsidRPr="00094977">
        <w:rPr>
          <w:rFonts w:ascii="Source Sans Pro" w:hAnsi="Source Sans Pro"/>
          <w:lang w:val="hu-HU"/>
        </w:rPr>
        <w:t xml:space="preserve">és  pótolhatatlan szakemberré válni. </w:t>
      </w:r>
    </w:p>
    <w:p w14:paraId="22458168" w14:textId="1F43B8CF" w:rsidR="0056779A" w:rsidRPr="00094977" w:rsidRDefault="008236CE" w:rsidP="00094977">
      <w:pPr>
        <w:spacing w:line="276" w:lineRule="auto"/>
        <w:jc w:val="both"/>
        <w:rPr>
          <w:rFonts w:ascii="Source Sans Pro" w:hAnsi="Source Sans Pro"/>
          <w:lang w:val="hu-HU"/>
        </w:rPr>
      </w:pPr>
      <w:r w:rsidRPr="00094977">
        <w:rPr>
          <w:rFonts w:ascii="Source Sans Pro" w:hAnsi="Source Sans Pro"/>
          <w:lang w:val="hu-HU"/>
        </w:rPr>
        <w:t xml:space="preserve">Benci, ezzel még nem értünk tanításaid végére, de az illendőség azt kívánja, hogy már csak </w:t>
      </w:r>
      <w:r w:rsidR="0056779A" w:rsidRPr="00094977">
        <w:rPr>
          <w:rFonts w:ascii="Source Sans Pro" w:hAnsi="Source Sans Pro"/>
          <w:lang w:val="hu-HU"/>
        </w:rPr>
        <w:t>ket</w:t>
      </w:r>
      <w:r w:rsidR="00094977">
        <w:rPr>
          <w:rFonts w:ascii="Source Sans Pro" w:hAnsi="Source Sans Pro"/>
          <w:lang w:val="hu-HU"/>
        </w:rPr>
        <w:t>t</w:t>
      </w:r>
      <w:r w:rsidR="0056779A" w:rsidRPr="00094977">
        <w:rPr>
          <w:rFonts w:ascii="Source Sans Pro" w:hAnsi="Source Sans Pro"/>
          <w:lang w:val="hu-HU"/>
        </w:rPr>
        <w:t xml:space="preserve">őt </w:t>
      </w:r>
      <w:r w:rsidRPr="00094977">
        <w:rPr>
          <w:rFonts w:ascii="Source Sans Pro" w:hAnsi="Source Sans Pro"/>
          <w:lang w:val="hu-HU"/>
        </w:rPr>
        <w:t>idézzek fel</w:t>
      </w:r>
      <w:r w:rsidR="0056779A" w:rsidRPr="00094977">
        <w:rPr>
          <w:rFonts w:ascii="Source Sans Pro" w:hAnsi="Source Sans Pro"/>
          <w:lang w:val="hu-HU"/>
        </w:rPr>
        <w:t>.</w:t>
      </w:r>
    </w:p>
    <w:p w14:paraId="22C85832" w14:textId="7988637A" w:rsidR="0056779A" w:rsidRPr="00094977" w:rsidRDefault="0056779A" w:rsidP="00094977">
      <w:pPr>
        <w:spacing w:line="276" w:lineRule="auto"/>
        <w:jc w:val="both"/>
        <w:rPr>
          <w:rFonts w:ascii="Source Sans Pro" w:hAnsi="Source Sans Pro"/>
          <w:lang w:val="hu-HU"/>
        </w:rPr>
      </w:pPr>
      <w:r w:rsidRPr="00094977">
        <w:rPr>
          <w:rFonts w:ascii="Source Sans Pro" w:hAnsi="Source Sans Pro"/>
          <w:lang w:val="hu-HU"/>
        </w:rPr>
        <w:t xml:space="preserve">Az első a - sokszor terméketlen talajra hulló - iránymutatásod az érzelmi </w:t>
      </w:r>
      <w:r w:rsidR="00094977" w:rsidRPr="00094977">
        <w:rPr>
          <w:rFonts w:ascii="Source Sans Pro" w:hAnsi="Source Sans Pro"/>
          <w:lang w:val="hu-HU"/>
        </w:rPr>
        <w:t>intelligencia</w:t>
      </w:r>
      <w:r w:rsidRPr="00094977">
        <w:rPr>
          <w:rFonts w:ascii="Source Sans Pro" w:hAnsi="Source Sans Pro"/>
          <w:lang w:val="hu-HU"/>
        </w:rPr>
        <w:t xml:space="preserve"> helyes használata terén. Hogy mikor nem szabad még egy kérdést feltenni. Vagy eleve egyet sem. Hogy mikor nem szabad tovább tolni, mert csak indulatot gerjesztek. Nehéz leckék, még mindig számtalanszor elvérzem.</w:t>
      </w:r>
    </w:p>
    <w:p w14:paraId="6286BBF2" w14:textId="77777777" w:rsidR="00094977" w:rsidRDefault="008236CE" w:rsidP="00094977">
      <w:pPr>
        <w:spacing w:line="276" w:lineRule="auto"/>
        <w:jc w:val="both"/>
        <w:rPr>
          <w:rFonts w:ascii="Source Sans Pro" w:hAnsi="Source Sans Pro"/>
          <w:lang w:val="hu-HU"/>
        </w:rPr>
      </w:pPr>
      <w:r w:rsidRPr="00094977">
        <w:rPr>
          <w:rFonts w:ascii="Source Sans Pro" w:hAnsi="Source Sans Pro"/>
          <w:lang w:val="hu-HU"/>
        </w:rPr>
        <w:t xml:space="preserve"> </w:t>
      </w:r>
      <w:r w:rsidR="0056779A" w:rsidRPr="00094977">
        <w:rPr>
          <w:rFonts w:ascii="Source Sans Pro" w:hAnsi="Source Sans Pro"/>
          <w:lang w:val="hu-HU"/>
        </w:rPr>
        <w:t xml:space="preserve">A második az </w:t>
      </w:r>
      <w:r w:rsidRPr="00094977">
        <w:rPr>
          <w:rFonts w:ascii="Source Sans Pro" w:hAnsi="Source Sans Pro"/>
          <w:lang w:val="hu-HU"/>
        </w:rPr>
        <w:t>időhasználat</w:t>
      </w:r>
      <w:r w:rsidR="0056779A" w:rsidRPr="00094977">
        <w:rPr>
          <w:rFonts w:ascii="Source Sans Pro" w:hAnsi="Source Sans Pro"/>
          <w:lang w:val="hu-HU"/>
        </w:rPr>
        <w:t>.</w:t>
      </w:r>
      <w:r w:rsidRPr="00094977">
        <w:rPr>
          <w:rFonts w:ascii="Source Sans Pro" w:hAnsi="Source Sans Pro"/>
          <w:lang w:val="hu-HU"/>
        </w:rPr>
        <w:t xml:space="preserve"> Sokszor felvetetted, hogy te nem akarsz úgy élni, mint én, nem akarsz folyton rohanni, nem akarsz még többet az idő véges zsákjába gyömöszölni. Lehet a felhőt bámulni, cél nélkül, ismeretlen városban kóborolni, kocsmában, presszóban szóra bírni embereket, beszélgetni csak az idő múlatása végett, különös formákat celluloidra fényképezni, hogy azután a hívóban lassan előbukkanjon a kép, járni az erdőt egyedül, engedve hogy most múljon pontosan, nem sietni, élni és megélni.</w:t>
      </w:r>
    </w:p>
    <w:p w14:paraId="747A0780" w14:textId="77777777" w:rsidR="00094977" w:rsidRDefault="008236CE" w:rsidP="00094977">
      <w:pPr>
        <w:spacing w:line="276" w:lineRule="auto"/>
        <w:jc w:val="both"/>
        <w:rPr>
          <w:rFonts w:ascii="Source Sans Pro" w:hAnsi="Source Sans Pro"/>
          <w:lang w:val="hu-HU"/>
        </w:rPr>
      </w:pPr>
      <w:r w:rsidRPr="00094977">
        <w:rPr>
          <w:rFonts w:ascii="Source Sans Pro" w:hAnsi="Source Sans Pro"/>
          <w:lang w:val="hu-HU"/>
        </w:rPr>
        <w:br/>
      </w:r>
      <w:r w:rsidRPr="00094977">
        <w:rPr>
          <w:rFonts w:ascii="Source Sans Pro" w:hAnsi="Source Sans Pro"/>
          <w:lang w:val="hu-HU"/>
        </w:rPr>
        <w:tab/>
        <w:t>Drága Tigris: kívánom, hogy soká taníts még</w:t>
      </w:r>
      <w:r w:rsidR="00176877" w:rsidRPr="00094977">
        <w:rPr>
          <w:rFonts w:ascii="Source Sans Pro" w:hAnsi="Source Sans Pro"/>
          <w:lang w:val="hu-HU"/>
        </w:rPr>
        <w:t>,</w:t>
      </w:r>
      <w:r w:rsidRPr="00094977">
        <w:rPr>
          <w:rFonts w:ascii="Source Sans Pro" w:hAnsi="Source Sans Pro"/>
          <w:lang w:val="hu-HU"/>
        </w:rPr>
        <w:t xml:space="preserve"> s hogy iskolapadodban ülhessek évtizedekig, lesve mi mondható és mi csak  gesztusokkal kifejezhető.</w:t>
      </w:r>
    </w:p>
    <w:p w14:paraId="6864674C" w14:textId="23404A95" w:rsidR="00FD1DDB" w:rsidRDefault="008236CE" w:rsidP="00094977">
      <w:pPr>
        <w:spacing w:line="276" w:lineRule="auto"/>
        <w:jc w:val="center"/>
        <w:rPr>
          <w:rFonts w:ascii="Source Sans Pro" w:hAnsi="Source Sans Pro"/>
          <w:lang w:val="hu-HU"/>
        </w:rPr>
      </w:pPr>
      <w:r w:rsidRPr="00094977">
        <w:rPr>
          <w:rFonts w:ascii="Source Sans Pro" w:hAnsi="Source Sans Pro"/>
          <w:lang w:val="hu-HU"/>
        </w:rPr>
        <w:br/>
      </w:r>
      <w:r w:rsidRPr="00094977">
        <w:rPr>
          <w:rFonts w:ascii="Source Sans Pro" w:hAnsi="Source Sans Pro"/>
          <w:lang w:val="hu-HU"/>
        </w:rPr>
        <w:br/>
        <w:t>Isten éltessen</w:t>
      </w:r>
      <w:r w:rsidR="0056779A" w:rsidRPr="00094977">
        <w:rPr>
          <w:rFonts w:ascii="Source Sans Pro" w:hAnsi="Source Sans Pro"/>
          <w:lang w:val="hu-HU"/>
        </w:rPr>
        <w:t>, Bencim</w:t>
      </w:r>
      <w:r w:rsidR="001F24B7" w:rsidRPr="00094977">
        <w:rPr>
          <w:rFonts w:ascii="Source Sans Pro" w:hAnsi="Source Sans Pro"/>
          <w:lang w:val="hu-HU"/>
        </w:rPr>
        <w:t>!</w:t>
      </w:r>
    </w:p>
    <w:p w14:paraId="57081D61" w14:textId="77777777" w:rsidR="00094977" w:rsidRDefault="00094977" w:rsidP="00094977">
      <w:pPr>
        <w:spacing w:line="276" w:lineRule="auto"/>
        <w:jc w:val="center"/>
        <w:rPr>
          <w:rFonts w:ascii="Source Sans Pro" w:hAnsi="Source Sans Pro"/>
          <w:lang w:val="hu-HU"/>
        </w:rPr>
      </w:pPr>
    </w:p>
    <w:p w14:paraId="7B936064" w14:textId="77777777" w:rsidR="00094977" w:rsidRDefault="00094977" w:rsidP="00094977">
      <w:pPr>
        <w:spacing w:line="276" w:lineRule="auto"/>
        <w:jc w:val="center"/>
        <w:rPr>
          <w:rFonts w:ascii="Source Sans Pro" w:hAnsi="Source Sans Pro"/>
          <w:lang w:val="hu-HU"/>
        </w:rPr>
      </w:pPr>
    </w:p>
    <w:p w14:paraId="0DD1BB9C" w14:textId="662DD003" w:rsidR="00094977" w:rsidRDefault="00094977" w:rsidP="00094977">
      <w:pPr>
        <w:spacing w:line="276" w:lineRule="auto"/>
        <w:jc w:val="center"/>
        <w:rPr>
          <w:rFonts w:ascii="Source Sans Pro" w:hAnsi="Source Sans Pro"/>
          <w:lang w:val="hu-HU"/>
        </w:rPr>
      </w:pPr>
      <w:r>
        <w:rPr>
          <w:rFonts w:ascii="Source Sans Pro" w:hAnsi="Source Sans Pro"/>
          <w:lang w:val="hu-HU"/>
        </w:rPr>
        <w:t>________________</w:t>
      </w:r>
    </w:p>
    <w:p w14:paraId="2802E389" w14:textId="562A9D33" w:rsidR="00094977" w:rsidRDefault="00094977" w:rsidP="00094977">
      <w:pPr>
        <w:spacing w:line="276" w:lineRule="auto"/>
        <w:jc w:val="right"/>
        <w:rPr>
          <w:rFonts w:ascii="Source Sans Pro" w:hAnsi="Source Sans Pro"/>
          <w:lang w:val="hu-HU"/>
        </w:rPr>
      </w:pPr>
      <w:r>
        <w:rPr>
          <w:rFonts w:ascii="Source Sans Pro" w:hAnsi="Source Sans Pro"/>
          <w:lang w:val="hu-HU"/>
        </w:rPr>
        <w:t>Budapest, 2026. április 14/18</w:t>
      </w:r>
    </w:p>
    <w:p w14:paraId="3CE3EFB8" w14:textId="766FF17F" w:rsidR="00094977" w:rsidRPr="00094977" w:rsidRDefault="00094977" w:rsidP="00094977">
      <w:pPr>
        <w:spacing w:line="276" w:lineRule="auto"/>
        <w:jc w:val="right"/>
        <w:rPr>
          <w:rFonts w:ascii="Source Sans Pro" w:hAnsi="Source Sans Pro"/>
          <w:lang w:val="hu-HU"/>
        </w:rPr>
      </w:pPr>
      <w:r>
        <w:rPr>
          <w:rFonts w:ascii="Source Sans Pro" w:hAnsi="Source Sans Pro"/>
          <w:lang w:val="hu-HU"/>
        </w:rPr>
        <w:t>Benci 40 éves</w:t>
      </w:r>
    </w:p>
    <w:sectPr w:rsidR="00094977" w:rsidRPr="00094977" w:rsidSect="00B377F2">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E09E" w14:textId="77777777" w:rsidR="0002409A" w:rsidRDefault="0002409A" w:rsidP="00AB60A5">
      <w:pPr>
        <w:spacing w:after="0" w:line="240" w:lineRule="auto"/>
      </w:pPr>
      <w:r>
        <w:separator/>
      </w:r>
    </w:p>
  </w:endnote>
  <w:endnote w:type="continuationSeparator" w:id="0">
    <w:p w14:paraId="206651D5" w14:textId="77777777" w:rsidR="0002409A" w:rsidRDefault="0002409A" w:rsidP="00AB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CF7F" w14:textId="77777777" w:rsidR="00AB60A5" w:rsidRDefault="00AB60A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708307"/>
      <w:docPartObj>
        <w:docPartGallery w:val="Page Numbers (Bottom of Page)"/>
        <w:docPartUnique/>
      </w:docPartObj>
    </w:sdtPr>
    <w:sdtContent>
      <w:p w14:paraId="67292CD6" w14:textId="5FCF7DA9" w:rsidR="00AB60A5" w:rsidRDefault="00AB60A5">
        <w:pPr>
          <w:pStyle w:val="llb"/>
          <w:jc w:val="center"/>
        </w:pPr>
        <w:r>
          <w:fldChar w:fldCharType="begin"/>
        </w:r>
        <w:r>
          <w:instrText>PAGE   \* MERGEFORMAT</w:instrText>
        </w:r>
        <w:r>
          <w:fldChar w:fldCharType="separate"/>
        </w:r>
        <w:r>
          <w:rPr>
            <w:lang w:val="hu-HU"/>
          </w:rPr>
          <w:t>2</w:t>
        </w:r>
        <w:r>
          <w:fldChar w:fldCharType="end"/>
        </w:r>
      </w:p>
    </w:sdtContent>
  </w:sdt>
  <w:p w14:paraId="1F70E8A2" w14:textId="77777777" w:rsidR="00AB60A5" w:rsidRDefault="00AB60A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70F5" w14:textId="77777777" w:rsidR="00AB60A5" w:rsidRDefault="00AB60A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BC37" w14:textId="77777777" w:rsidR="0002409A" w:rsidRDefault="0002409A" w:rsidP="00AB60A5">
      <w:pPr>
        <w:spacing w:after="0" w:line="240" w:lineRule="auto"/>
      </w:pPr>
      <w:r>
        <w:separator/>
      </w:r>
    </w:p>
  </w:footnote>
  <w:footnote w:type="continuationSeparator" w:id="0">
    <w:p w14:paraId="39397CF8" w14:textId="77777777" w:rsidR="0002409A" w:rsidRDefault="0002409A" w:rsidP="00AB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62A5" w14:textId="77777777" w:rsidR="00AB60A5" w:rsidRDefault="00AB60A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C3F9" w14:textId="77777777" w:rsidR="00AB60A5" w:rsidRDefault="00AB60A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633" w14:textId="77777777" w:rsidR="00AB60A5" w:rsidRDefault="00AB60A5">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AC"/>
    <w:rsid w:val="0002409A"/>
    <w:rsid w:val="00041B0E"/>
    <w:rsid w:val="00064484"/>
    <w:rsid w:val="00094977"/>
    <w:rsid w:val="00097A38"/>
    <w:rsid w:val="00100794"/>
    <w:rsid w:val="00111B6A"/>
    <w:rsid w:val="00176877"/>
    <w:rsid w:val="001F24B7"/>
    <w:rsid w:val="003F4212"/>
    <w:rsid w:val="0056779A"/>
    <w:rsid w:val="005779F2"/>
    <w:rsid w:val="005A25AC"/>
    <w:rsid w:val="005A6BAE"/>
    <w:rsid w:val="00604720"/>
    <w:rsid w:val="006720EA"/>
    <w:rsid w:val="006F3199"/>
    <w:rsid w:val="00816095"/>
    <w:rsid w:val="008236CE"/>
    <w:rsid w:val="008E6D81"/>
    <w:rsid w:val="00A16997"/>
    <w:rsid w:val="00A6085D"/>
    <w:rsid w:val="00AB60A5"/>
    <w:rsid w:val="00B377F2"/>
    <w:rsid w:val="00BA0FAC"/>
    <w:rsid w:val="00C068E7"/>
    <w:rsid w:val="00C0775E"/>
    <w:rsid w:val="00D24E2B"/>
    <w:rsid w:val="00D36E67"/>
    <w:rsid w:val="00D57D43"/>
    <w:rsid w:val="00F27C8F"/>
    <w:rsid w:val="00F62B79"/>
    <w:rsid w:val="00F86EED"/>
    <w:rsid w:val="00FD1DDB"/>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E0A27"/>
  <w15:chartTrackingRefBased/>
  <w15:docId w15:val="{346BE648-C444-4561-9423-8068DE80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64484"/>
  </w:style>
  <w:style w:type="paragraph" w:styleId="Cmsor1">
    <w:name w:val="heading 1"/>
    <w:basedOn w:val="Norml"/>
    <w:next w:val="Norml"/>
    <w:link w:val="Cmsor1Char"/>
    <w:uiPriority w:val="9"/>
    <w:qFormat/>
    <w:rsid w:val="005A2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autoRedefine/>
    <w:uiPriority w:val="9"/>
    <w:unhideWhenUsed/>
    <w:qFormat/>
    <w:rsid w:val="00A6085D"/>
    <w:pPr>
      <w:keepNext/>
      <w:keepLines/>
      <w:spacing w:before="160" w:after="80" w:line="360" w:lineRule="auto"/>
      <w:outlineLvl w:val="1"/>
    </w:pPr>
    <w:rPr>
      <w:rFonts w:ascii="Arial" w:eastAsiaTheme="majorEastAsia" w:hAnsi="Arial"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A25A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A25A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A25A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A25A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A25A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A25A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A25A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basedOn w:val="Norml"/>
    <w:qFormat/>
    <w:rsid w:val="00064484"/>
    <w:rPr>
      <w:rFonts w:ascii="Arial" w:hAnsi="Arial" w:cs="Arial"/>
    </w:rPr>
  </w:style>
  <w:style w:type="character" w:customStyle="1" w:styleId="Cmsor2Char">
    <w:name w:val="Címsor 2 Char"/>
    <w:basedOn w:val="Bekezdsalapbettpusa"/>
    <w:link w:val="Cmsor2"/>
    <w:uiPriority w:val="9"/>
    <w:rsid w:val="00A6085D"/>
    <w:rPr>
      <w:rFonts w:ascii="Arial" w:eastAsiaTheme="majorEastAsia" w:hAnsi="Arial" w:cstheme="majorBidi"/>
      <w:color w:val="0F4761" w:themeColor="accent1" w:themeShade="BF"/>
      <w:sz w:val="32"/>
      <w:szCs w:val="32"/>
    </w:rPr>
  </w:style>
  <w:style w:type="character" w:customStyle="1" w:styleId="Cmsor1Char">
    <w:name w:val="Címsor 1 Char"/>
    <w:basedOn w:val="Bekezdsalapbettpusa"/>
    <w:link w:val="Cmsor1"/>
    <w:uiPriority w:val="9"/>
    <w:rsid w:val="005A25AC"/>
    <w:rPr>
      <w:rFonts w:asciiTheme="majorHAnsi" w:eastAsiaTheme="majorEastAsia" w:hAnsiTheme="majorHAnsi" w:cstheme="majorBidi"/>
      <w:color w:val="0F4761" w:themeColor="accent1" w:themeShade="BF"/>
      <w:sz w:val="40"/>
      <w:szCs w:val="40"/>
    </w:rPr>
  </w:style>
  <w:style w:type="character" w:customStyle="1" w:styleId="Cmsor3Char">
    <w:name w:val="Címsor 3 Char"/>
    <w:basedOn w:val="Bekezdsalapbettpusa"/>
    <w:link w:val="Cmsor3"/>
    <w:uiPriority w:val="9"/>
    <w:semiHidden/>
    <w:rsid w:val="005A25A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A25A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A25A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A25A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A25A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A25A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A25AC"/>
    <w:rPr>
      <w:rFonts w:eastAsiaTheme="majorEastAsia" w:cstheme="majorBidi"/>
      <w:color w:val="272727" w:themeColor="text1" w:themeTint="D8"/>
    </w:rPr>
  </w:style>
  <w:style w:type="paragraph" w:styleId="Cm">
    <w:name w:val="Title"/>
    <w:basedOn w:val="Norml"/>
    <w:next w:val="Norml"/>
    <w:link w:val="CmChar"/>
    <w:uiPriority w:val="10"/>
    <w:qFormat/>
    <w:rsid w:val="005A2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A25A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A25AC"/>
    <w:pPr>
      <w:numPr>
        <w:ilvl w:val="1"/>
      </w:numPr>
      <w:ind w:firstLine="709"/>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A25A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A25AC"/>
    <w:pPr>
      <w:spacing w:before="160"/>
      <w:jc w:val="center"/>
    </w:pPr>
    <w:rPr>
      <w:i/>
      <w:iCs/>
      <w:color w:val="404040" w:themeColor="text1" w:themeTint="BF"/>
    </w:rPr>
  </w:style>
  <w:style w:type="character" w:customStyle="1" w:styleId="IdzetChar">
    <w:name w:val="Idézet Char"/>
    <w:basedOn w:val="Bekezdsalapbettpusa"/>
    <w:link w:val="Idzet"/>
    <w:uiPriority w:val="29"/>
    <w:rsid w:val="005A25AC"/>
    <w:rPr>
      <w:i/>
      <w:iCs/>
      <w:color w:val="404040" w:themeColor="text1" w:themeTint="BF"/>
    </w:rPr>
  </w:style>
  <w:style w:type="paragraph" w:styleId="Listaszerbekezds">
    <w:name w:val="List Paragraph"/>
    <w:basedOn w:val="Norml"/>
    <w:uiPriority w:val="34"/>
    <w:qFormat/>
    <w:rsid w:val="005A25AC"/>
    <w:pPr>
      <w:ind w:left="720"/>
      <w:contextualSpacing/>
    </w:pPr>
  </w:style>
  <w:style w:type="character" w:styleId="Erskiemels">
    <w:name w:val="Intense Emphasis"/>
    <w:basedOn w:val="Bekezdsalapbettpusa"/>
    <w:uiPriority w:val="21"/>
    <w:qFormat/>
    <w:rsid w:val="005A25AC"/>
    <w:rPr>
      <w:i/>
      <w:iCs/>
      <w:color w:val="0F4761" w:themeColor="accent1" w:themeShade="BF"/>
    </w:rPr>
  </w:style>
  <w:style w:type="paragraph" w:styleId="Kiemeltidzet">
    <w:name w:val="Intense Quote"/>
    <w:basedOn w:val="Norml"/>
    <w:next w:val="Norml"/>
    <w:link w:val="KiemeltidzetChar"/>
    <w:uiPriority w:val="30"/>
    <w:qFormat/>
    <w:rsid w:val="005A2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A25AC"/>
    <w:rPr>
      <w:i/>
      <w:iCs/>
      <w:color w:val="0F4761" w:themeColor="accent1" w:themeShade="BF"/>
    </w:rPr>
  </w:style>
  <w:style w:type="character" w:styleId="Ershivatkozs">
    <w:name w:val="Intense Reference"/>
    <w:basedOn w:val="Bekezdsalapbettpusa"/>
    <w:uiPriority w:val="32"/>
    <w:qFormat/>
    <w:rsid w:val="005A25AC"/>
    <w:rPr>
      <w:b/>
      <w:bCs/>
      <w:smallCaps/>
      <w:color w:val="0F4761" w:themeColor="accent1" w:themeShade="BF"/>
      <w:spacing w:val="5"/>
    </w:rPr>
  </w:style>
  <w:style w:type="paragraph" w:styleId="lfej">
    <w:name w:val="header"/>
    <w:basedOn w:val="Norml"/>
    <w:link w:val="lfejChar"/>
    <w:uiPriority w:val="99"/>
    <w:unhideWhenUsed/>
    <w:rsid w:val="00AB60A5"/>
    <w:pPr>
      <w:tabs>
        <w:tab w:val="center" w:pos="4536"/>
        <w:tab w:val="right" w:pos="9072"/>
      </w:tabs>
      <w:spacing w:after="0" w:line="240" w:lineRule="auto"/>
    </w:pPr>
  </w:style>
  <w:style w:type="character" w:customStyle="1" w:styleId="lfejChar">
    <w:name w:val="Élőfej Char"/>
    <w:basedOn w:val="Bekezdsalapbettpusa"/>
    <w:link w:val="lfej"/>
    <w:uiPriority w:val="99"/>
    <w:rsid w:val="00AB60A5"/>
  </w:style>
  <w:style w:type="paragraph" w:styleId="llb">
    <w:name w:val="footer"/>
    <w:basedOn w:val="Norml"/>
    <w:link w:val="llbChar"/>
    <w:uiPriority w:val="99"/>
    <w:unhideWhenUsed/>
    <w:rsid w:val="00AB60A5"/>
    <w:pPr>
      <w:tabs>
        <w:tab w:val="center" w:pos="4536"/>
        <w:tab w:val="right" w:pos="9072"/>
      </w:tabs>
      <w:spacing w:after="0" w:line="240" w:lineRule="auto"/>
    </w:pPr>
  </w:style>
  <w:style w:type="character" w:customStyle="1" w:styleId="llbChar">
    <w:name w:val="Élőláb Char"/>
    <w:basedOn w:val="Bekezdsalapbettpusa"/>
    <w:link w:val="llb"/>
    <w:uiPriority w:val="99"/>
    <w:rsid w:val="00AB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741</Words>
  <Characters>4815</Characters>
  <Application>Microsoft Office Word</Application>
  <DocSecurity>0</DocSecurity>
  <Lines>75</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Boldizsar Nagy</dc:creator>
  <cp:keywords/>
  <dc:description/>
  <cp:lastModifiedBy>Boldizsar Nagy</cp:lastModifiedBy>
  <cp:revision>3</cp:revision>
  <cp:lastPrinted>2026-04-16T19:46:00Z</cp:lastPrinted>
  <dcterms:created xsi:type="dcterms:W3CDTF">2026-04-16T18:20:00Z</dcterms:created>
  <dcterms:modified xsi:type="dcterms:W3CDTF">2026-04-21T20:03:00Z</dcterms:modified>
</cp:coreProperties>
</file>